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9C3EF" w14:textId="77777777" w:rsidR="00033159" w:rsidRPr="00882F65" w:rsidRDefault="00033159" w:rsidP="00033159">
      <w:pPr>
        <w:pStyle w:val="Encabezado"/>
        <w:rPr>
          <w:rFonts w:ascii="Times New Roman" w:hAnsi="Times New Roman" w:cs="Times New Roman"/>
          <w:lang w:eastAsia="en-US"/>
        </w:rPr>
      </w:pPr>
      <w:r w:rsidRPr="00882F65">
        <w:rPr>
          <w:rFonts w:ascii="Times New Roman" w:hAnsi="Times New Roman" w:cs="Times New Roman"/>
          <w:lang w:eastAsia="en-US"/>
        </w:rPr>
        <w:t>COVID 19</w:t>
      </w:r>
    </w:p>
    <w:p w14:paraId="368CFF61" w14:textId="77777777" w:rsidR="00087609" w:rsidRPr="00882F65" w:rsidRDefault="00087609" w:rsidP="009921E4">
      <w:pPr>
        <w:pStyle w:val="Encabezado1"/>
        <w:jc w:val="both"/>
        <w:rPr>
          <w:rFonts w:ascii="Times New Roman" w:hAnsi="Times New Roman" w:cs="Times New Roman"/>
          <w:b/>
          <w:bCs/>
          <w:sz w:val="34"/>
          <w:szCs w:val="34"/>
          <w:lang w:eastAsia="en-US"/>
        </w:rPr>
      </w:pPr>
    </w:p>
    <w:p w14:paraId="3C25D309" w14:textId="173619F8" w:rsidR="00436E8D" w:rsidRDefault="005824A3" w:rsidP="0041783C">
      <w:pPr>
        <w:pStyle w:val="Encabezado"/>
        <w:jc w:val="both"/>
        <w:rPr>
          <w:rFonts w:ascii="Times New Roman" w:hAnsi="Times New Roman" w:cs="Times New Roman"/>
          <w:b/>
          <w:bCs/>
          <w:kern w:val="1"/>
          <w:sz w:val="34"/>
          <w:szCs w:val="34"/>
          <w:lang w:val="es-ES_tradnl" w:eastAsia="en-US"/>
        </w:rPr>
      </w:pPr>
      <w:proofErr w:type="spellStart"/>
      <w:r>
        <w:rPr>
          <w:rFonts w:ascii="Times New Roman" w:hAnsi="Times New Roman" w:cs="Times New Roman"/>
          <w:b/>
          <w:bCs/>
          <w:kern w:val="1"/>
          <w:sz w:val="34"/>
          <w:szCs w:val="34"/>
          <w:lang w:val="es-ES_tradnl" w:eastAsia="en-US"/>
        </w:rPr>
        <w:t>Sanitat</w:t>
      </w:r>
      <w:proofErr w:type="spellEnd"/>
      <w:r>
        <w:rPr>
          <w:rFonts w:ascii="Times New Roman" w:hAnsi="Times New Roman" w:cs="Times New Roman"/>
          <w:b/>
          <w:bCs/>
          <w:kern w:val="1"/>
          <w:sz w:val="34"/>
          <w:szCs w:val="34"/>
          <w:lang w:val="es-ES_tradnl" w:eastAsia="en-US"/>
        </w:rPr>
        <w:t xml:space="preserve"> abre la puerta a </w:t>
      </w:r>
      <w:r w:rsidR="00590D02">
        <w:rPr>
          <w:rFonts w:ascii="Times New Roman" w:hAnsi="Times New Roman" w:cs="Times New Roman"/>
          <w:b/>
          <w:bCs/>
          <w:kern w:val="1"/>
          <w:sz w:val="34"/>
          <w:szCs w:val="34"/>
          <w:lang w:val="es-ES_tradnl" w:eastAsia="en-US"/>
        </w:rPr>
        <w:t>la celebración de actos festivos</w:t>
      </w:r>
      <w:r>
        <w:rPr>
          <w:rFonts w:ascii="Times New Roman" w:hAnsi="Times New Roman" w:cs="Times New Roman"/>
          <w:b/>
          <w:bCs/>
          <w:kern w:val="1"/>
          <w:sz w:val="34"/>
          <w:szCs w:val="34"/>
          <w:lang w:val="es-ES_tradnl" w:eastAsia="en-US"/>
        </w:rPr>
        <w:t xml:space="preserve"> a partir de septiembre</w:t>
      </w:r>
    </w:p>
    <w:p w14:paraId="72B5B6C6" w14:textId="77777777" w:rsidR="00B820AD" w:rsidRDefault="00B820AD" w:rsidP="0041783C">
      <w:pPr>
        <w:pStyle w:val="Encabezado"/>
        <w:jc w:val="both"/>
        <w:rPr>
          <w:rFonts w:ascii="Times New Roman" w:hAnsi="Times New Roman" w:cs="Times New Roman"/>
          <w:b/>
          <w:bCs/>
          <w:kern w:val="1"/>
          <w:sz w:val="34"/>
          <w:szCs w:val="34"/>
          <w:lang w:eastAsia="en-US"/>
        </w:rPr>
      </w:pPr>
    </w:p>
    <w:p w14:paraId="68225EC1" w14:textId="26573AC1" w:rsidR="00C11C6A" w:rsidRPr="00D06B6B" w:rsidRDefault="005824A3" w:rsidP="00D06B6B">
      <w:pPr>
        <w:pStyle w:val="Encabezado"/>
        <w:numPr>
          <w:ilvl w:val="0"/>
          <w:numId w:val="1"/>
        </w:numPr>
        <w:jc w:val="both"/>
        <w:rPr>
          <w:rFonts w:ascii="Times New Roman" w:hAnsi="Times New Roman" w:cs="Times New Roman"/>
          <w:b/>
          <w:bCs/>
        </w:rPr>
      </w:pPr>
      <w:r>
        <w:rPr>
          <w:rFonts w:ascii="Times New Roman" w:hAnsi="Times New Roman" w:cs="Times New Roman"/>
          <w:lang w:eastAsia="en-US"/>
        </w:rPr>
        <w:t>Los próximos meses, asegura la consellera Ana Barceló, “servirán para aumentar la vacunación y llegar mucho más protegidos”</w:t>
      </w:r>
    </w:p>
    <w:p w14:paraId="4BF695CF" w14:textId="4DDDFA0B" w:rsidR="004D09E5" w:rsidRDefault="004D09E5" w:rsidP="004D09E5">
      <w:pPr>
        <w:pStyle w:val="Encabezado"/>
        <w:jc w:val="both"/>
        <w:rPr>
          <w:rFonts w:ascii="Times New Roman" w:hAnsi="Times New Roman" w:cs="Times New Roman"/>
          <w:lang w:eastAsia="en-US"/>
        </w:rPr>
      </w:pPr>
    </w:p>
    <w:p w14:paraId="57CE5BA6" w14:textId="77777777" w:rsidR="004D09E5" w:rsidRPr="004D09E5" w:rsidRDefault="004D09E5" w:rsidP="004D09E5">
      <w:pPr>
        <w:pStyle w:val="Encabezado"/>
        <w:jc w:val="both"/>
        <w:rPr>
          <w:rFonts w:ascii="Times New Roman" w:hAnsi="Times New Roman" w:cs="Times New Roman"/>
          <w:b/>
          <w:bCs/>
        </w:rPr>
      </w:pPr>
    </w:p>
    <w:p w14:paraId="0E84F46D" w14:textId="6AA091CC" w:rsidR="003B03EB" w:rsidRDefault="00033159" w:rsidP="003B03EB">
      <w:pPr>
        <w:pStyle w:val="p1"/>
        <w:jc w:val="both"/>
        <w:rPr>
          <w:rFonts w:ascii="Times New Roman" w:hAnsi="Times New Roman" w:cs="Times New Roman"/>
          <w:bCs/>
          <w:sz w:val="24"/>
          <w:szCs w:val="24"/>
        </w:rPr>
      </w:pPr>
      <w:r w:rsidRPr="00572616">
        <w:rPr>
          <w:rFonts w:ascii="Times New Roman" w:hAnsi="Times New Roman" w:cs="Times New Roman"/>
          <w:b/>
          <w:bCs/>
          <w:sz w:val="24"/>
          <w:szCs w:val="24"/>
        </w:rPr>
        <w:t>València</w:t>
      </w:r>
      <w:r w:rsidR="005525C1" w:rsidRPr="00572616">
        <w:rPr>
          <w:rFonts w:ascii="Times New Roman" w:hAnsi="Times New Roman" w:cs="Times New Roman"/>
          <w:b/>
          <w:bCs/>
          <w:sz w:val="24"/>
          <w:szCs w:val="24"/>
        </w:rPr>
        <w:t xml:space="preserve"> </w:t>
      </w:r>
      <w:r w:rsidRPr="00572616">
        <w:rPr>
          <w:rFonts w:ascii="Times New Roman" w:hAnsi="Times New Roman" w:cs="Times New Roman"/>
          <w:b/>
          <w:bCs/>
          <w:sz w:val="24"/>
          <w:szCs w:val="24"/>
        </w:rPr>
        <w:t>(</w:t>
      </w:r>
      <w:r w:rsidR="003B03EB">
        <w:rPr>
          <w:rFonts w:ascii="Times New Roman" w:hAnsi="Times New Roman" w:cs="Times New Roman"/>
          <w:b/>
          <w:bCs/>
          <w:sz w:val="24"/>
          <w:szCs w:val="24"/>
        </w:rPr>
        <w:t>10</w:t>
      </w:r>
      <w:r w:rsidRPr="00572616">
        <w:rPr>
          <w:rFonts w:ascii="Times New Roman" w:hAnsi="Times New Roman" w:cs="Times New Roman"/>
          <w:b/>
          <w:bCs/>
          <w:sz w:val="24"/>
          <w:szCs w:val="24"/>
        </w:rPr>
        <w:t>.</w:t>
      </w:r>
      <w:r w:rsidR="00B820AD">
        <w:rPr>
          <w:rFonts w:ascii="Times New Roman" w:hAnsi="Times New Roman" w:cs="Times New Roman"/>
          <w:b/>
          <w:bCs/>
          <w:sz w:val="24"/>
          <w:szCs w:val="24"/>
        </w:rPr>
        <w:t>0</w:t>
      </w:r>
      <w:r w:rsidR="005D202D">
        <w:rPr>
          <w:rFonts w:ascii="Times New Roman" w:hAnsi="Times New Roman" w:cs="Times New Roman"/>
          <w:b/>
          <w:bCs/>
          <w:sz w:val="24"/>
          <w:szCs w:val="24"/>
        </w:rPr>
        <w:t>5</w:t>
      </w:r>
      <w:r w:rsidRPr="00572616">
        <w:rPr>
          <w:rFonts w:ascii="Times New Roman" w:hAnsi="Times New Roman" w:cs="Times New Roman"/>
          <w:b/>
          <w:bCs/>
          <w:sz w:val="24"/>
          <w:szCs w:val="24"/>
        </w:rPr>
        <w:t>.2</w:t>
      </w:r>
      <w:r w:rsidR="00B820AD">
        <w:rPr>
          <w:rFonts w:ascii="Times New Roman" w:hAnsi="Times New Roman" w:cs="Times New Roman"/>
          <w:b/>
          <w:bCs/>
          <w:sz w:val="24"/>
          <w:szCs w:val="24"/>
        </w:rPr>
        <w:t>1</w:t>
      </w:r>
      <w:r w:rsidRPr="00572616">
        <w:rPr>
          <w:rFonts w:ascii="Times New Roman" w:hAnsi="Times New Roman" w:cs="Times New Roman"/>
          <w:b/>
          <w:bCs/>
          <w:sz w:val="24"/>
          <w:szCs w:val="24"/>
        </w:rPr>
        <w:t>).</w:t>
      </w:r>
      <w:r w:rsidR="007043D9" w:rsidRPr="00572616">
        <w:rPr>
          <w:rFonts w:ascii="Times New Roman" w:hAnsi="Times New Roman" w:cs="Times New Roman"/>
          <w:b/>
          <w:bCs/>
          <w:sz w:val="24"/>
          <w:szCs w:val="24"/>
        </w:rPr>
        <w:t xml:space="preserve"> </w:t>
      </w:r>
      <w:r w:rsidR="003B03EB">
        <w:rPr>
          <w:rFonts w:ascii="Times New Roman" w:hAnsi="Times New Roman" w:cs="Times New Roman"/>
          <w:bCs/>
          <w:sz w:val="24"/>
          <w:szCs w:val="24"/>
        </w:rPr>
        <w:t xml:space="preserve">Tanto las </w:t>
      </w:r>
      <w:r w:rsidR="00ED4C0F">
        <w:rPr>
          <w:rFonts w:ascii="Times New Roman" w:hAnsi="Times New Roman" w:cs="Times New Roman"/>
          <w:bCs/>
          <w:sz w:val="24"/>
          <w:szCs w:val="24"/>
        </w:rPr>
        <w:t>actividades falleras</w:t>
      </w:r>
      <w:r w:rsidR="003B03EB">
        <w:rPr>
          <w:rFonts w:ascii="Times New Roman" w:hAnsi="Times New Roman" w:cs="Times New Roman"/>
          <w:bCs/>
          <w:sz w:val="24"/>
          <w:szCs w:val="24"/>
        </w:rPr>
        <w:t xml:space="preserve"> como cualquier fiesta tradicional o popular podrán celebrarse en la </w:t>
      </w:r>
      <w:proofErr w:type="spellStart"/>
      <w:r w:rsidR="003B03EB">
        <w:rPr>
          <w:rFonts w:ascii="Times New Roman" w:hAnsi="Times New Roman" w:cs="Times New Roman"/>
          <w:bCs/>
          <w:sz w:val="24"/>
          <w:szCs w:val="24"/>
        </w:rPr>
        <w:t>Comunitat</w:t>
      </w:r>
      <w:proofErr w:type="spellEnd"/>
      <w:r w:rsidR="003B03EB">
        <w:rPr>
          <w:rFonts w:ascii="Times New Roman" w:hAnsi="Times New Roman" w:cs="Times New Roman"/>
          <w:bCs/>
          <w:sz w:val="24"/>
          <w:szCs w:val="24"/>
        </w:rPr>
        <w:t xml:space="preserve"> Valenciana a partir del 1 de septiembre. Esa es la principal conclusión que la consellera de </w:t>
      </w:r>
      <w:proofErr w:type="spellStart"/>
      <w:r w:rsidR="003B03EB">
        <w:rPr>
          <w:rFonts w:ascii="Times New Roman" w:hAnsi="Times New Roman" w:cs="Times New Roman"/>
          <w:bCs/>
          <w:sz w:val="24"/>
          <w:szCs w:val="24"/>
        </w:rPr>
        <w:t>Sanitat</w:t>
      </w:r>
      <w:proofErr w:type="spellEnd"/>
      <w:r w:rsidR="003B03EB">
        <w:rPr>
          <w:rFonts w:ascii="Times New Roman" w:hAnsi="Times New Roman" w:cs="Times New Roman"/>
          <w:bCs/>
          <w:sz w:val="24"/>
          <w:szCs w:val="24"/>
        </w:rPr>
        <w:t xml:space="preserve"> Universal i </w:t>
      </w:r>
      <w:proofErr w:type="spellStart"/>
      <w:r w:rsidR="003B03EB">
        <w:rPr>
          <w:rFonts w:ascii="Times New Roman" w:hAnsi="Times New Roman" w:cs="Times New Roman"/>
          <w:bCs/>
          <w:sz w:val="24"/>
          <w:szCs w:val="24"/>
        </w:rPr>
        <w:t>Salut</w:t>
      </w:r>
      <w:proofErr w:type="spellEnd"/>
      <w:r w:rsidR="003B03EB">
        <w:rPr>
          <w:rFonts w:ascii="Times New Roman" w:hAnsi="Times New Roman" w:cs="Times New Roman"/>
          <w:bCs/>
          <w:sz w:val="24"/>
          <w:szCs w:val="24"/>
        </w:rPr>
        <w:t xml:space="preserve"> Pública, Ana Barceló, ha comunicado a los representantes de las fallas durante la reunión celebrada este lunes en la sede de la Conselleria. El uno de septiembre, ha explicado Barceló, “es </w:t>
      </w:r>
      <w:r w:rsidR="005824A3">
        <w:rPr>
          <w:rFonts w:ascii="Times New Roman" w:hAnsi="Times New Roman" w:cs="Times New Roman"/>
          <w:bCs/>
          <w:sz w:val="24"/>
          <w:szCs w:val="24"/>
        </w:rPr>
        <w:t>el punto de partida</w:t>
      </w:r>
      <w:r w:rsidR="003B03EB">
        <w:rPr>
          <w:rFonts w:ascii="Times New Roman" w:hAnsi="Times New Roman" w:cs="Times New Roman"/>
          <w:bCs/>
          <w:sz w:val="24"/>
          <w:szCs w:val="24"/>
        </w:rPr>
        <w:t xml:space="preserve"> </w:t>
      </w:r>
      <w:r w:rsidR="007533B0">
        <w:rPr>
          <w:rFonts w:ascii="Times New Roman" w:hAnsi="Times New Roman" w:cs="Times New Roman"/>
          <w:bCs/>
          <w:sz w:val="24"/>
          <w:szCs w:val="24"/>
        </w:rPr>
        <w:t>para</w:t>
      </w:r>
      <w:r w:rsidR="003B03EB">
        <w:rPr>
          <w:rFonts w:ascii="Times New Roman" w:hAnsi="Times New Roman" w:cs="Times New Roman"/>
          <w:bCs/>
          <w:sz w:val="24"/>
          <w:szCs w:val="24"/>
        </w:rPr>
        <w:t xml:space="preserve"> cualquier tipo de celebración popular o tradicional, </w:t>
      </w:r>
      <w:r w:rsidR="007533B0">
        <w:rPr>
          <w:rFonts w:ascii="Times New Roman" w:hAnsi="Times New Roman" w:cs="Times New Roman"/>
          <w:bCs/>
          <w:sz w:val="24"/>
          <w:szCs w:val="24"/>
        </w:rPr>
        <w:t xml:space="preserve">aunque </w:t>
      </w:r>
      <w:r w:rsidR="003B03EB">
        <w:rPr>
          <w:rFonts w:ascii="Times New Roman" w:hAnsi="Times New Roman" w:cs="Times New Roman"/>
          <w:bCs/>
          <w:sz w:val="24"/>
          <w:szCs w:val="24"/>
        </w:rPr>
        <w:t>la fecha exacta la ha de decidir cada colectivo”.</w:t>
      </w:r>
    </w:p>
    <w:p w14:paraId="2E105CCD" w14:textId="44C4FB17" w:rsidR="003B03EB" w:rsidRDefault="003B03EB" w:rsidP="003B03EB">
      <w:pPr>
        <w:pStyle w:val="p1"/>
        <w:jc w:val="both"/>
        <w:rPr>
          <w:rFonts w:ascii="Times New Roman" w:hAnsi="Times New Roman" w:cs="Times New Roman"/>
          <w:bCs/>
          <w:sz w:val="24"/>
          <w:szCs w:val="24"/>
        </w:rPr>
      </w:pPr>
    </w:p>
    <w:p w14:paraId="53E17A4B" w14:textId="2D062816" w:rsidR="003B03EB" w:rsidRDefault="007533B0" w:rsidP="003B03EB">
      <w:pPr>
        <w:pStyle w:val="p1"/>
        <w:jc w:val="both"/>
        <w:rPr>
          <w:rFonts w:ascii="Times New Roman" w:hAnsi="Times New Roman" w:cs="Times New Roman"/>
          <w:bCs/>
          <w:sz w:val="24"/>
          <w:szCs w:val="24"/>
        </w:rPr>
      </w:pPr>
      <w:r>
        <w:rPr>
          <w:rFonts w:ascii="Times New Roman" w:hAnsi="Times New Roman" w:cs="Times New Roman"/>
          <w:bCs/>
          <w:sz w:val="24"/>
          <w:szCs w:val="24"/>
        </w:rPr>
        <w:t xml:space="preserve">En el caso de las fallas, motivo principal de la reunión de este lunes, la Conselleria se ha mostrado a favor de estudiar incluso la posibilidad de actos, como es el caso de la ofrenda de flores a la </w:t>
      </w:r>
      <w:proofErr w:type="spellStart"/>
      <w:r>
        <w:rPr>
          <w:rFonts w:ascii="Times New Roman" w:hAnsi="Times New Roman" w:cs="Times New Roman"/>
          <w:bCs/>
          <w:sz w:val="24"/>
          <w:szCs w:val="24"/>
        </w:rPr>
        <w:t>Verge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dels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Desemparats</w:t>
      </w:r>
      <w:proofErr w:type="spellEnd"/>
      <w:r>
        <w:rPr>
          <w:rFonts w:ascii="Times New Roman" w:hAnsi="Times New Roman" w:cs="Times New Roman"/>
          <w:bCs/>
          <w:sz w:val="24"/>
          <w:szCs w:val="24"/>
        </w:rPr>
        <w:t>.</w:t>
      </w:r>
      <w:r w:rsidR="005824A3">
        <w:rPr>
          <w:rFonts w:ascii="Times New Roman" w:hAnsi="Times New Roman" w:cs="Times New Roman"/>
          <w:bCs/>
          <w:sz w:val="24"/>
          <w:szCs w:val="24"/>
        </w:rPr>
        <w:t xml:space="preserve"> </w:t>
      </w:r>
      <w:r>
        <w:rPr>
          <w:rFonts w:ascii="Times New Roman" w:hAnsi="Times New Roman" w:cs="Times New Roman"/>
          <w:bCs/>
          <w:sz w:val="24"/>
          <w:szCs w:val="24"/>
        </w:rPr>
        <w:t xml:space="preserve">Un </w:t>
      </w:r>
      <w:r w:rsidR="005824A3">
        <w:rPr>
          <w:rFonts w:ascii="Times New Roman" w:hAnsi="Times New Roman" w:cs="Times New Roman"/>
          <w:bCs/>
          <w:sz w:val="24"/>
          <w:szCs w:val="24"/>
        </w:rPr>
        <w:t>evento que, a decir de los representantes falleros, se considera “prácticamente imprescindible”.</w:t>
      </w:r>
    </w:p>
    <w:p w14:paraId="1E226CA3" w14:textId="29AE5D24" w:rsidR="005824A3" w:rsidRDefault="005824A3" w:rsidP="003B03EB">
      <w:pPr>
        <w:pStyle w:val="p1"/>
        <w:jc w:val="both"/>
        <w:rPr>
          <w:rFonts w:ascii="Times New Roman" w:hAnsi="Times New Roman" w:cs="Times New Roman"/>
          <w:bCs/>
          <w:sz w:val="24"/>
          <w:szCs w:val="24"/>
        </w:rPr>
      </w:pPr>
    </w:p>
    <w:p w14:paraId="21380333" w14:textId="633D5DCC" w:rsidR="005824A3" w:rsidRPr="00453591" w:rsidRDefault="005824A3" w:rsidP="003B03EB">
      <w:pPr>
        <w:pStyle w:val="p1"/>
        <w:jc w:val="both"/>
        <w:rPr>
          <w:rFonts w:ascii="Times New Roman" w:hAnsi="Times New Roman" w:cs="Times New Roman"/>
          <w:bCs/>
          <w:sz w:val="24"/>
          <w:szCs w:val="24"/>
        </w:rPr>
      </w:pPr>
      <w:r>
        <w:rPr>
          <w:rFonts w:ascii="Times New Roman" w:hAnsi="Times New Roman" w:cs="Times New Roman"/>
          <w:bCs/>
          <w:sz w:val="24"/>
          <w:szCs w:val="24"/>
        </w:rPr>
        <w:t>Desde la Conselleria se ha mantenido septiembre como fecha más próxima “porque garantiza un margen de tiempo importante y más posibilidades de controlar la pandemia con el aumento de la vacunación en los próximos dos meses”. Respecto al tipo de actos que se autorizarán siempre que se cumplan las medidas que en ese momento estén vigentes, la acotación básica que ha marcado Ana Barceló ha sido “evitar las aglomeraciones</w:t>
      </w:r>
      <w:r w:rsidR="00ED4C0F">
        <w:rPr>
          <w:rFonts w:ascii="Times New Roman" w:hAnsi="Times New Roman" w:cs="Times New Roman"/>
          <w:bCs/>
          <w:sz w:val="24"/>
          <w:szCs w:val="24"/>
        </w:rPr>
        <w:t xml:space="preserve"> de todo tipo, </w:t>
      </w:r>
      <w:r>
        <w:rPr>
          <w:rFonts w:ascii="Times New Roman" w:hAnsi="Times New Roman" w:cs="Times New Roman"/>
          <w:bCs/>
          <w:sz w:val="24"/>
          <w:szCs w:val="24"/>
        </w:rPr>
        <w:t xml:space="preserve">tanto del personal de dentro de la fiesta, </w:t>
      </w:r>
      <w:r w:rsidR="00ED4C0F">
        <w:rPr>
          <w:rFonts w:ascii="Times New Roman" w:hAnsi="Times New Roman" w:cs="Times New Roman"/>
          <w:bCs/>
          <w:sz w:val="24"/>
          <w:szCs w:val="24"/>
        </w:rPr>
        <w:t>como</w:t>
      </w:r>
      <w:r>
        <w:rPr>
          <w:rFonts w:ascii="Times New Roman" w:hAnsi="Times New Roman" w:cs="Times New Roman"/>
          <w:bCs/>
          <w:sz w:val="24"/>
          <w:szCs w:val="24"/>
        </w:rPr>
        <w:t xml:space="preserve"> de la gente que acude a los actos”. </w:t>
      </w:r>
      <w:bookmarkStart w:id="0" w:name="_GoBack"/>
      <w:bookmarkEnd w:id="0"/>
    </w:p>
    <w:sectPr w:rsidR="005824A3" w:rsidRPr="00453591">
      <w:headerReference w:type="default" r:id="rId8"/>
      <w:headerReference w:type="first" r:id="rId9"/>
      <w:footerReference w:type="first" r:id="rId10"/>
      <w:pgSz w:w="11906" w:h="16838"/>
      <w:pgMar w:top="4370" w:right="1695" w:bottom="1134" w:left="2552"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468A0" w14:textId="77777777" w:rsidR="00590D02" w:rsidRDefault="00590D02">
      <w:r>
        <w:separator/>
      </w:r>
    </w:p>
  </w:endnote>
  <w:endnote w:type="continuationSeparator" w:id="0">
    <w:p w14:paraId="3AD2C721" w14:textId="77777777" w:rsidR="00590D02" w:rsidRDefault="0059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D3184" w14:textId="77777777" w:rsidR="00590D02" w:rsidRDefault="00590D02">
    <w:pPr>
      <w:pStyle w:val="Piedepgina"/>
    </w:pPr>
    <w:r>
      <w:rPr>
        <w:noProof/>
        <w:lang w:eastAsia="es-ES" w:bidi="ar-SA"/>
      </w:rPr>
      <w:drawing>
        <wp:anchor distT="0" distB="0" distL="114300" distR="114300" simplePos="0" relativeHeight="251660288" behindDoc="0" locked="0" layoutInCell="1" allowOverlap="1" wp14:anchorId="0A021EB8" wp14:editId="0E613337">
          <wp:simplePos x="0" y="0"/>
          <wp:positionH relativeFrom="column">
            <wp:align>center</wp:align>
          </wp:positionH>
          <wp:positionV relativeFrom="paragraph">
            <wp:align>top</wp:align>
          </wp:positionV>
          <wp:extent cx="4863600" cy="133200"/>
          <wp:effectExtent l="0" t="0" r="500" b="0"/>
          <wp:wrapSquare wrapText="bothSides"/>
          <wp:docPr id="3" name="Ima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863600" cy="133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6B7F1" w14:textId="77777777" w:rsidR="00590D02" w:rsidRDefault="00590D02">
      <w:r>
        <w:separator/>
      </w:r>
    </w:p>
  </w:footnote>
  <w:footnote w:type="continuationSeparator" w:id="0">
    <w:p w14:paraId="0167D8B5" w14:textId="77777777" w:rsidR="00590D02" w:rsidRDefault="00590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956D" w14:textId="77777777" w:rsidR="00590D02" w:rsidRDefault="00590D02">
    <w:pPr>
      <w:pStyle w:val="Encabezado"/>
      <w:ind w:left="-1418" w:right="851"/>
      <w:jc w:val="right"/>
    </w:pPr>
    <w:r>
      <w:rPr>
        <w:noProof/>
        <w:lang w:eastAsia="es-ES" w:bidi="ar-SA"/>
      </w:rPr>
      <w:drawing>
        <wp:inline distT="0" distB="0" distL="0" distR="0" wp14:anchorId="00AED488" wp14:editId="4E1C0B05">
          <wp:extent cx="291600" cy="723959"/>
          <wp:effectExtent l="0" t="0" r="50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91600" cy="723959"/>
                  </a:xfrm>
                  <a:prstGeom prst="rect">
                    <a:avLst/>
                  </a:prstGeom>
                  <a:noFill/>
                  <a:ln>
                    <a:noFill/>
                    <a:prstDash/>
                  </a:ln>
                </pic:spPr>
              </pic:pic>
            </a:graphicData>
          </a:graphic>
        </wp:inline>
      </w:drawing>
    </w:r>
  </w:p>
  <w:p w14:paraId="662A2F9E" w14:textId="77777777" w:rsidR="00590D02" w:rsidRDefault="00590D0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738B3" w14:textId="77777777" w:rsidR="00590D02" w:rsidRDefault="00590D02">
    <w:pPr>
      <w:pStyle w:val="Encabezado"/>
      <w:ind w:left="-1418" w:right="851"/>
    </w:pPr>
  </w:p>
  <w:p w14:paraId="4B97150D" w14:textId="77777777" w:rsidR="00590D02" w:rsidRDefault="00590D02">
    <w:pPr>
      <w:pStyle w:val="Encabezado"/>
      <w:ind w:left="-1418" w:right="851"/>
    </w:pPr>
    <w:r>
      <w:rPr>
        <w:noProof/>
        <w:lang w:eastAsia="es-ES" w:bidi="ar-SA"/>
      </w:rPr>
      <w:drawing>
        <wp:anchor distT="0" distB="0" distL="114300" distR="114300" simplePos="0" relativeHeight="251659264" behindDoc="0" locked="0" layoutInCell="1" allowOverlap="1" wp14:anchorId="24DF9FB4" wp14:editId="31FE7603">
          <wp:simplePos x="0" y="0"/>
          <wp:positionH relativeFrom="column">
            <wp:posOffset>-894240</wp:posOffset>
          </wp:positionH>
          <wp:positionV relativeFrom="paragraph">
            <wp:posOffset>0</wp:posOffset>
          </wp:positionV>
          <wp:extent cx="5221080" cy="847799"/>
          <wp:effectExtent l="0" t="0" r="0" b="3101"/>
          <wp:wrapSquare wrapText="bothSides"/>
          <wp:docPr id="2"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221080" cy="847799"/>
                  </a:xfrm>
                  <a:prstGeom prst="rect">
                    <a:avLst/>
                  </a:prstGeom>
                </pic:spPr>
              </pic:pic>
            </a:graphicData>
          </a:graphic>
        </wp:anchor>
      </w:drawing>
    </w:r>
  </w:p>
  <w:p w14:paraId="7E0F6E62" w14:textId="77777777" w:rsidR="00590D02" w:rsidRDefault="00590D02">
    <w:pPr>
      <w:pStyle w:val="Encabezado"/>
      <w:ind w:left="-1418" w:right="851"/>
    </w:pPr>
  </w:p>
  <w:p w14:paraId="310A9D90" w14:textId="77777777" w:rsidR="00590D02" w:rsidRDefault="00590D02">
    <w:pPr>
      <w:pStyle w:val="Encabezado"/>
      <w:ind w:left="-1418" w:righ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D56AB9"/>
    <w:multiLevelType w:val="hybridMultilevel"/>
    <w:tmpl w:val="26060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5521C7"/>
    <w:multiLevelType w:val="hybridMultilevel"/>
    <w:tmpl w:val="9760ED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159"/>
    <w:rsid w:val="00014969"/>
    <w:rsid w:val="00026C20"/>
    <w:rsid w:val="00033159"/>
    <w:rsid w:val="000347D0"/>
    <w:rsid w:val="000376DD"/>
    <w:rsid w:val="0005260A"/>
    <w:rsid w:val="00056DAF"/>
    <w:rsid w:val="000618F4"/>
    <w:rsid w:val="000636D4"/>
    <w:rsid w:val="000670E0"/>
    <w:rsid w:val="0007133A"/>
    <w:rsid w:val="0007182B"/>
    <w:rsid w:val="00071C24"/>
    <w:rsid w:val="00077D9C"/>
    <w:rsid w:val="00087609"/>
    <w:rsid w:val="000922E3"/>
    <w:rsid w:val="00092D25"/>
    <w:rsid w:val="00093B42"/>
    <w:rsid w:val="00093FB1"/>
    <w:rsid w:val="000B00D1"/>
    <w:rsid w:val="000B12F7"/>
    <w:rsid w:val="000B21E9"/>
    <w:rsid w:val="000C0702"/>
    <w:rsid w:val="000C5F5B"/>
    <w:rsid w:val="000D4D71"/>
    <w:rsid w:val="000E6A0C"/>
    <w:rsid w:val="000E7C35"/>
    <w:rsid w:val="000F17A9"/>
    <w:rsid w:val="000F31E2"/>
    <w:rsid w:val="000F6E84"/>
    <w:rsid w:val="0011095F"/>
    <w:rsid w:val="001145C4"/>
    <w:rsid w:val="001230BF"/>
    <w:rsid w:val="00132F03"/>
    <w:rsid w:val="00134939"/>
    <w:rsid w:val="00142923"/>
    <w:rsid w:val="001433E3"/>
    <w:rsid w:val="001500DF"/>
    <w:rsid w:val="0015173C"/>
    <w:rsid w:val="001568F3"/>
    <w:rsid w:val="001644B2"/>
    <w:rsid w:val="00167C3C"/>
    <w:rsid w:val="00173104"/>
    <w:rsid w:val="00174976"/>
    <w:rsid w:val="001773D3"/>
    <w:rsid w:val="00177D2B"/>
    <w:rsid w:val="00180E65"/>
    <w:rsid w:val="0018393E"/>
    <w:rsid w:val="00187F9B"/>
    <w:rsid w:val="00190659"/>
    <w:rsid w:val="00194745"/>
    <w:rsid w:val="001951BA"/>
    <w:rsid w:val="001A03B3"/>
    <w:rsid w:val="001A0419"/>
    <w:rsid w:val="001A23E1"/>
    <w:rsid w:val="001A38B0"/>
    <w:rsid w:val="001A3D72"/>
    <w:rsid w:val="001B0127"/>
    <w:rsid w:val="001B15E1"/>
    <w:rsid w:val="001B5571"/>
    <w:rsid w:val="001B5BE1"/>
    <w:rsid w:val="001B765A"/>
    <w:rsid w:val="001B7DA8"/>
    <w:rsid w:val="001C0E83"/>
    <w:rsid w:val="001C3A80"/>
    <w:rsid w:val="001C41CB"/>
    <w:rsid w:val="001C7575"/>
    <w:rsid w:val="001D2300"/>
    <w:rsid w:val="001D3914"/>
    <w:rsid w:val="001D437C"/>
    <w:rsid w:val="001D4463"/>
    <w:rsid w:val="001D4F8B"/>
    <w:rsid w:val="001D4F9E"/>
    <w:rsid w:val="001E4AA1"/>
    <w:rsid w:val="001E7A94"/>
    <w:rsid w:val="001E7D48"/>
    <w:rsid w:val="001F0337"/>
    <w:rsid w:val="001F2638"/>
    <w:rsid w:val="001F3B29"/>
    <w:rsid w:val="00204A08"/>
    <w:rsid w:val="00210B59"/>
    <w:rsid w:val="00213202"/>
    <w:rsid w:val="002277DD"/>
    <w:rsid w:val="00233C8D"/>
    <w:rsid w:val="00235A94"/>
    <w:rsid w:val="00236AFD"/>
    <w:rsid w:val="00240D2F"/>
    <w:rsid w:val="00241533"/>
    <w:rsid w:val="0024499B"/>
    <w:rsid w:val="00244DB9"/>
    <w:rsid w:val="0024593D"/>
    <w:rsid w:val="00245E0F"/>
    <w:rsid w:val="002533F9"/>
    <w:rsid w:val="0025587A"/>
    <w:rsid w:val="00256EAC"/>
    <w:rsid w:val="00276D77"/>
    <w:rsid w:val="00277B15"/>
    <w:rsid w:val="0028120C"/>
    <w:rsid w:val="00284133"/>
    <w:rsid w:val="002853F8"/>
    <w:rsid w:val="002911F8"/>
    <w:rsid w:val="00296FF5"/>
    <w:rsid w:val="0029745F"/>
    <w:rsid w:val="002A113B"/>
    <w:rsid w:val="002A328E"/>
    <w:rsid w:val="002A7F2F"/>
    <w:rsid w:val="002B27E5"/>
    <w:rsid w:val="002B6D9B"/>
    <w:rsid w:val="002C0146"/>
    <w:rsid w:val="002C5BD6"/>
    <w:rsid w:val="002C6B64"/>
    <w:rsid w:val="002E025C"/>
    <w:rsid w:val="002F296E"/>
    <w:rsid w:val="00300A95"/>
    <w:rsid w:val="00307867"/>
    <w:rsid w:val="003107B4"/>
    <w:rsid w:val="003156AA"/>
    <w:rsid w:val="003200DA"/>
    <w:rsid w:val="00324915"/>
    <w:rsid w:val="00330968"/>
    <w:rsid w:val="003309C4"/>
    <w:rsid w:val="00333144"/>
    <w:rsid w:val="003337D9"/>
    <w:rsid w:val="003357B2"/>
    <w:rsid w:val="003376C1"/>
    <w:rsid w:val="003401C7"/>
    <w:rsid w:val="003417DA"/>
    <w:rsid w:val="00342C9B"/>
    <w:rsid w:val="0035089C"/>
    <w:rsid w:val="003573F2"/>
    <w:rsid w:val="00357F73"/>
    <w:rsid w:val="003602A3"/>
    <w:rsid w:val="00363EEE"/>
    <w:rsid w:val="003673F5"/>
    <w:rsid w:val="003711F2"/>
    <w:rsid w:val="003728D0"/>
    <w:rsid w:val="003835D2"/>
    <w:rsid w:val="00393072"/>
    <w:rsid w:val="003A6478"/>
    <w:rsid w:val="003A7784"/>
    <w:rsid w:val="003B03EB"/>
    <w:rsid w:val="003C5F40"/>
    <w:rsid w:val="003C7C16"/>
    <w:rsid w:val="003D5C9B"/>
    <w:rsid w:val="003D5E10"/>
    <w:rsid w:val="003E20F9"/>
    <w:rsid w:val="003E70BF"/>
    <w:rsid w:val="003E7D31"/>
    <w:rsid w:val="003F166D"/>
    <w:rsid w:val="004010F3"/>
    <w:rsid w:val="00402127"/>
    <w:rsid w:val="00402AB4"/>
    <w:rsid w:val="00402E7D"/>
    <w:rsid w:val="0040386F"/>
    <w:rsid w:val="00406230"/>
    <w:rsid w:val="00406E4E"/>
    <w:rsid w:val="00416931"/>
    <w:rsid w:val="0041783C"/>
    <w:rsid w:val="0042580E"/>
    <w:rsid w:val="00432FD5"/>
    <w:rsid w:val="00436E8D"/>
    <w:rsid w:val="0043798F"/>
    <w:rsid w:val="004425FF"/>
    <w:rsid w:val="0044388F"/>
    <w:rsid w:val="00445C57"/>
    <w:rsid w:val="00447C6B"/>
    <w:rsid w:val="00447F6A"/>
    <w:rsid w:val="00452BBC"/>
    <w:rsid w:val="00453591"/>
    <w:rsid w:val="00463CF8"/>
    <w:rsid w:val="00474080"/>
    <w:rsid w:val="00481E57"/>
    <w:rsid w:val="0049088A"/>
    <w:rsid w:val="00496AD6"/>
    <w:rsid w:val="004A50F8"/>
    <w:rsid w:val="004A7F5F"/>
    <w:rsid w:val="004B67E2"/>
    <w:rsid w:val="004C460D"/>
    <w:rsid w:val="004C6856"/>
    <w:rsid w:val="004C69B8"/>
    <w:rsid w:val="004D09E5"/>
    <w:rsid w:val="004D12FD"/>
    <w:rsid w:val="004D6289"/>
    <w:rsid w:val="004E342A"/>
    <w:rsid w:val="004E3916"/>
    <w:rsid w:val="004E5102"/>
    <w:rsid w:val="004E62BF"/>
    <w:rsid w:val="004E6EB9"/>
    <w:rsid w:val="004E6F71"/>
    <w:rsid w:val="004F4FD4"/>
    <w:rsid w:val="00500E38"/>
    <w:rsid w:val="00500EF3"/>
    <w:rsid w:val="005026A3"/>
    <w:rsid w:val="00504895"/>
    <w:rsid w:val="00511A8E"/>
    <w:rsid w:val="00512831"/>
    <w:rsid w:val="00514DEF"/>
    <w:rsid w:val="005217F2"/>
    <w:rsid w:val="00523B3F"/>
    <w:rsid w:val="005260B9"/>
    <w:rsid w:val="00531AE9"/>
    <w:rsid w:val="00534AAC"/>
    <w:rsid w:val="0053592A"/>
    <w:rsid w:val="00535D6E"/>
    <w:rsid w:val="005525C1"/>
    <w:rsid w:val="005543D1"/>
    <w:rsid w:val="00556A6B"/>
    <w:rsid w:val="00562202"/>
    <w:rsid w:val="00572616"/>
    <w:rsid w:val="00573617"/>
    <w:rsid w:val="0057365A"/>
    <w:rsid w:val="00573B7F"/>
    <w:rsid w:val="005824A3"/>
    <w:rsid w:val="00590D02"/>
    <w:rsid w:val="00593AA3"/>
    <w:rsid w:val="0059683F"/>
    <w:rsid w:val="00597252"/>
    <w:rsid w:val="00597E18"/>
    <w:rsid w:val="005A0BEC"/>
    <w:rsid w:val="005B087A"/>
    <w:rsid w:val="005B41C1"/>
    <w:rsid w:val="005B78AA"/>
    <w:rsid w:val="005C27AE"/>
    <w:rsid w:val="005C5259"/>
    <w:rsid w:val="005D1B02"/>
    <w:rsid w:val="005D202D"/>
    <w:rsid w:val="005E4212"/>
    <w:rsid w:val="005E72C0"/>
    <w:rsid w:val="005F3FD9"/>
    <w:rsid w:val="005F57F5"/>
    <w:rsid w:val="005F5E55"/>
    <w:rsid w:val="005F75ED"/>
    <w:rsid w:val="006003CC"/>
    <w:rsid w:val="00600C6F"/>
    <w:rsid w:val="00602294"/>
    <w:rsid w:val="00604AB1"/>
    <w:rsid w:val="00607613"/>
    <w:rsid w:val="00614ED9"/>
    <w:rsid w:val="00621438"/>
    <w:rsid w:val="00626571"/>
    <w:rsid w:val="006308E6"/>
    <w:rsid w:val="00636ED7"/>
    <w:rsid w:val="0064188A"/>
    <w:rsid w:val="00641D6C"/>
    <w:rsid w:val="00642E42"/>
    <w:rsid w:val="00644074"/>
    <w:rsid w:val="00644ADC"/>
    <w:rsid w:val="0064638B"/>
    <w:rsid w:val="00647C88"/>
    <w:rsid w:val="00651DA7"/>
    <w:rsid w:val="00652912"/>
    <w:rsid w:val="00652B63"/>
    <w:rsid w:val="006562D1"/>
    <w:rsid w:val="00661C26"/>
    <w:rsid w:val="00671DA2"/>
    <w:rsid w:val="00685A7F"/>
    <w:rsid w:val="00693B86"/>
    <w:rsid w:val="00695C27"/>
    <w:rsid w:val="00696DD9"/>
    <w:rsid w:val="006B1AD9"/>
    <w:rsid w:val="006B2F29"/>
    <w:rsid w:val="006B3D44"/>
    <w:rsid w:val="006C1F40"/>
    <w:rsid w:val="006C43EC"/>
    <w:rsid w:val="006C540C"/>
    <w:rsid w:val="006D0483"/>
    <w:rsid w:val="006D22AB"/>
    <w:rsid w:val="006D27FA"/>
    <w:rsid w:val="006D2F50"/>
    <w:rsid w:val="006D3176"/>
    <w:rsid w:val="006D369C"/>
    <w:rsid w:val="006D3E1A"/>
    <w:rsid w:val="006D70C1"/>
    <w:rsid w:val="006E497C"/>
    <w:rsid w:val="006E4F7A"/>
    <w:rsid w:val="006E6B71"/>
    <w:rsid w:val="006F197F"/>
    <w:rsid w:val="006F5551"/>
    <w:rsid w:val="007020A1"/>
    <w:rsid w:val="00703B48"/>
    <w:rsid w:val="007043D9"/>
    <w:rsid w:val="00704529"/>
    <w:rsid w:val="00712FAD"/>
    <w:rsid w:val="00715332"/>
    <w:rsid w:val="00716CB8"/>
    <w:rsid w:val="007201A2"/>
    <w:rsid w:val="007221FB"/>
    <w:rsid w:val="007269C7"/>
    <w:rsid w:val="0073384E"/>
    <w:rsid w:val="007533B0"/>
    <w:rsid w:val="00756249"/>
    <w:rsid w:val="00757EA8"/>
    <w:rsid w:val="00761760"/>
    <w:rsid w:val="00767F4C"/>
    <w:rsid w:val="007758AA"/>
    <w:rsid w:val="007868AD"/>
    <w:rsid w:val="00787AEC"/>
    <w:rsid w:val="00791C5A"/>
    <w:rsid w:val="007921F4"/>
    <w:rsid w:val="007A4B2E"/>
    <w:rsid w:val="007B4C44"/>
    <w:rsid w:val="007B753C"/>
    <w:rsid w:val="007C264E"/>
    <w:rsid w:val="007C3182"/>
    <w:rsid w:val="007D0995"/>
    <w:rsid w:val="007D414A"/>
    <w:rsid w:val="007E219B"/>
    <w:rsid w:val="007E7D05"/>
    <w:rsid w:val="007F185B"/>
    <w:rsid w:val="007F2A7D"/>
    <w:rsid w:val="007F376B"/>
    <w:rsid w:val="007F596F"/>
    <w:rsid w:val="00801E32"/>
    <w:rsid w:val="00804F18"/>
    <w:rsid w:val="0080587E"/>
    <w:rsid w:val="0080779D"/>
    <w:rsid w:val="008100D0"/>
    <w:rsid w:val="0081276C"/>
    <w:rsid w:val="008139BC"/>
    <w:rsid w:val="00822CEC"/>
    <w:rsid w:val="00831AB4"/>
    <w:rsid w:val="0083294A"/>
    <w:rsid w:val="00833F70"/>
    <w:rsid w:val="008367E4"/>
    <w:rsid w:val="00836E41"/>
    <w:rsid w:val="00846101"/>
    <w:rsid w:val="008476FB"/>
    <w:rsid w:val="00852022"/>
    <w:rsid w:val="008562C9"/>
    <w:rsid w:val="00857653"/>
    <w:rsid w:val="00857A72"/>
    <w:rsid w:val="008621C5"/>
    <w:rsid w:val="008636F5"/>
    <w:rsid w:val="0086640F"/>
    <w:rsid w:val="00871C27"/>
    <w:rsid w:val="00872C94"/>
    <w:rsid w:val="008770B6"/>
    <w:rsid w:val="0087722A"/>
    <w:rsid w:val="00882F65"/>
    <w:rsid w:val="008834EC"/>
    <w:rsid w:val="00884169"/>
    <w:rsid w:val="00884F1F"/>
    <w:rsid w:val="00896F7A"/>
    <w:rsid w:val="008A0D5D"/>
    <w:rsid w:val="008A5581"/>
    <w:rsid w:val="008B2A55"/>
    <w:rsid w:val="008B77AB"/>
    <w:rsid w:val="008C6B21"/>
    <w:rsid w:val="008C74F8"/>
    <w:rsid w:val="008D5F17"/>
    <w:rsid w:val="008D60AD"/>
    <w:rsid w:val="008D66C8"/>
    <w:rsid w:val="008D771C"/>
    <w:rsid w:val="008E1295"/>
    <w:rsid w:val="008E4021"/>
    <w:rsid w:val="008E5ABC"/>
    <w:rsid w:val="008F1D72"/>
    <w:rsid w:val="008F7F88"/>
    <w:rsid w:val="0090084A"/>
    <w:rsid w:val="0090315B"/>
    <w:rsid w:val="00910BCC"/>
    <w:rsid w:val="009110BE"/>
    <w:rsid w:val="009114AB"/>
    <w:rsid w:val="00915118"/>
    <w:rsid w:val="0092223B"/>
    <w:rsid w:val="009310AD"/>
    <w:rsid w:val="00932AF3"/>
    <w:rsid w:val="00934587"/>
    <w:rsid w:val="00935CD5"/>
    <w:rsid w:val="00936BC1"/>
    <w:rsid w:val="009404B8"/>
    <w:rsid w:val="009466B4"/>
    <w:rsid w:val="00946A2D"/>
    <w:rsid w:val="009558A9"/>
    <w:rsid w:val="00956FAD"/>
    <w:rsid w:val="009606CE"/>
    <w:rsid w:val="00961674"/>
    <w:rsid w:val="00964B77"/>
    <w:rsid w:val="00970CA2"/>
    <w:rsid w:val="00972D78"/>
    <w:rsid w:val="009738F6"/>
    <w:rsid w:val="009762C0"/>
    <w:rsid w:val="00977951"/>
    <w:rsid w:val="00987FA6"/>
    <w:rsid w:val="00990DE1"/>
    <w:rsid w:val="009921E4"/>
    <w:rsid w:val="00996D59"/>
    <w:rsid w:val="00997D53"/>
    <w:rsid w:val="009A2DB3"/>
    <w:rsid w:val="009B4FD3"/>
    <w:rsid w:val="009C0630"/>
    <w:rsid w:val="009C1E6A"/>
    <w:rsid w:val="009C5FB0"/>
    <w:rsid w:val="009D31A7"/>
    <w:rsid w:val="009D66A5"/>
    <w:rsid w:val="009D66B6"/>
    <w:rsid w:val="009D6FDF"/>
    <w:rsid w:val="009D78BF"/>
    <w:rsid w:val="009E2A09"/>
    <w:rsid w:val="009F3A2F"/>
    <w:rsid w:val="009F65A5"/>
    <w:rsid w:val="00A10108"/>
    <w:rsid w:val="00A12211"/>
    <w:rsid w:val="00A15F58"/>
    <w:rsid w:val="00A16D70"/>
    <w:rsid w:val="00A249ED"/>
    <w:rsid w:val="00A31320"/>
    <w:rsid w:val="00A338A5"/>
    <w:rsid w:val="00A33F1B"/>
    <w:rsid w:val="00A34BBD"/>
    <w:rsid w:val="00A36928"/>
    <w:rsid w:val="00A41FD4"/>
    <w:rsid w:val="00A478EB"/>
    <w:rsid w:val="00A51E87"/>
    <w:rsid w:val="00A572AD"/>
    <w:rsid w:val="00A6086B"/>
    <w:rsid w:val="00A63852"/>
    <w:rsid w:val="00A64EEA"/>
    <w:rsid w:val="00A65566"/>
    <w:rsid w:val="00A66779"/>
    <w:rsid w:val="00A66B07"/>
    <w:rsid w:val="00A71C3A"/>
    <w:rsid w:val="00A768C0"/>
    <w:rsid w:val="00A77005"/>
    <w:rsid w:val="00A80DE3"/>
    <w:rsid w:val="00A82188"/>
    <w:rsid w:val="00A8296B"/>
    <w:rsid w:val="00A84C34"/>
    <w:rsid w:val="00A860E4"/>
    <w:rsid w:val="00A86560"/>
    <w:rsid w:val="00A939C3"/>
    <w:rsid w:val="00A9436A"/>
    <w:rsid w:val="00A9662D"/>
    <w:rsid w:val="00A96B5F"/>
    <w:rsid w:val="00AA485A"/>
    <w:rsid w:val="00AA6820"/>
    <w:rsid w:val="00AB031F"/>
    <w:rsid w:val="00AB037B"/>
    <w:rsid w:val="00AB3703"/>
    <w:rsid w:val="00AC0BCB"/>
    <w:rsid w:val="00AC474C"/>
    <w:rsid w:val="00AC4FF3"/>
    <w:rsid w:val="00AD18D9"/>
    <w:rsid w:val="00AE09C9"/>
    <w:rsid w:val="00AE2465"/>
    <w:rsid w:val="00AE7802"/>
    <w:rsid w:val="00AE78CE"/>
    <w:rsid w:val="00AF1D49"/>
    <w:rsid w:val="00B01485"/>
    <w:rsid w:val="00B07DC1"/>
    <w:rsid w:val="00B276FD"/>
    <w:rsid w:val="00B31B86"/>
    <w:rsid w:val="00B31E1F"/>
    <w:rsid w:val="00B34D49"/>
    <w:rsid w:val="00B43F70"/>
    <w:rsid w:val="00B44739"/>
    <w:rsid w:val="00B534BC"/>
    <w:rsid w:val="00B57FB9"/>
    <w:rsid w:val="00B665A8"/>
    <w:rsid w:val="00B667BF"/>
    <w:rsid w:val="00B67BBA"/>
    <w:rsid w:val="00B72E4E"/>
    <w:rsid w:val="00B75F41"/>
    <w:rsid w:val="00B765DC"/>
    <w:rsid w:val="00B7714A"/>
    <w:rsid w:val="00B820AD"/>
    <w:rsid w:val="00B82553"/>
    <w:rsid w:val="00B8379A"/>
    <w:rsid w:val="00B858E5"/>
    <w:rsid w:val="00B910E4"/>
    <w:rsid w:val="00B96C9E"/>
    <w:rsid w:val="00BA3E8A"/>
    <w:rsid w:val="00BA5866"/>
    <w:rsid w:val="00BB0A3C"/>
    <w:rsid w:val="00BB3FEA"/>
    <w:rsid w:val="00BB60F2"/>
    <w:rsid w:val="00BB66E9"/>
    <w:rsid w:val="00BC0962"/>
    <w:rsid w:val="00BC2A9E"/>
    <w:rsid w:val="00BD331B"/>
    <w:rsid w:val="00BD7AD2"/>
    <w:rsid w:val="00BE0328"/>
    <w:rsid w:val="00BE11BF"/>
    <w:rsid w:val="00BF68D8"/>
    <w:rsid w:val="00BF7BA3"/>
    <w:rsid w:val="00C00073"/>
    <w:rsid w:val="00C01BB2"/>
    <w:rsid w:val="00C01FF3"/>
    <w:rsid w:val="00C0323E"/>
    <w:rsid w:val="00C042A8"/>
    <w:rsid w:val="00C06508"/>
    <w:rsid w:val="00C10827"/>
    <w:rsid w:val="00C11C6A"/>
    <w:rsid w:val="00C17EB5"/>
    <w:rsid w:val="00C25ECA"/>
    <w:rsid w:val="00C2747E"/>
    <w:rsid w:val="00C301F9"/>
    <w:rsid w:val="00C310ED"/>
    <w:rsid w:val="00C33709"/>
    <w:rsid w:val="00C33FED"/>
    <w:rsid w:val="00C35E21"/>
    <w:rsid w:val="00C37BF5"/>
    <w:rsid w:val="00C45903"/>
    <w:rsid w:val="00C50E36"/>
    <w:rsid w:val="00C6230A"/>
    <w:rsid w:val="00C626D9"/>
    <w:rsid w:val="00C630EB"/>
    <w:rsid w:val="00C6571D"/>
    <w:rsid w:val="00C72014"/>
    <w:rsid w:val="00C741D2"/>
    <w:rsid w:val="00C827F7"/>
    <w:rsid w:val="00C83B6D"/>
    <w:rsid w:val="00C8592F"/>
    <w:rsid w:val="00C87B70"/>
    <w:rsid w:val="00C87F11"/>
    <w:rsid w:val="00C9377F"/>
    <w:rsid w:val="00C95310"/>
    <w:rsid w:val="00C95F2F"/>
    <w:rsid w:val="00CA39DA"/>
    <w:rsid w:val="00CA5AD9"/>
    <w:rsid w:val="00CB40A4"/>
    <w:rsid w:val="00CB629F"/>
    <w:rsid w:val="00CC32B4"/>
    <w:rsid w:val="00CC7748"/>
    <w:rsid w:val="00CD0ACC"/>
    <w:rsid w:val="00CD758C"/>
    <w:rsid w:val="00CE0E3F"/>
    <w:rsid w:val="00CE687B"/>
    <w:rsid w:val="00CF02C8"/>
    <w:rsid w:val="00CF1492"/>
    <w:rsid w:val="00CF1DA9"/>
    <w:rsid w:val="00CF214F"/>
    <w:rsid w:val="00CF79FB"/>
    <w:rsid w:val="00D037A4"/>
    <w:rsid w:val="00D06B6B"/>
    <w:rsid w:val="00D07466"/>
    <w:rsid w:val="00D11615"/>
    <w:rsid w:val="00D123F8"/>
    <w:rsid w:val="00D1256E"/>
    <w:rsid w:val="00D13C0A"/>
    <w:rsid w:val="00D25D56"/>
    <w:rsid w:val="00D35468"/>
    <w:rsid w:val="00D357B4"/>
    <w:rsid w:val="00D377B9"/>
    <w:rsid w:val="00D42CC4"/>
    <w:rsid w:val="00D46330"/>
    <w:rsid w:val="00D6022C"/>
    <w:rsid w:val="00D61C30"/>
    <w:rsid w:val="00D67959"/>
    <w:rsid w:val="00D71C07"/>
    <w:rsid w:val="00D72114"/>
    <w:rsid w:val="00D77276"/>
    <w:rsid w:val="00D81547"/>
    <w:rsid w:val="00D8440B"/>
    <w:rsid w:val="00D865B3"/>
    <w:rsid w:val="00D96739"/>
    <w:rsid w:val="00DA0137"/>
    <w:rsid w:val="00DA066C"/>
    <w:rsid w:val="00DA6BB5"/>
    <w:rsid w:val="00DB1A7A"/>
    <w:rsid w:val="00DB4356"/>
    <w:rsid w:val="00DB6D38"/>
    <w:rsid w:val="00DB7AB0"/>
    <w:rsid w:val="00DC4E95"/>
    <w:rsid w:val="00DD335F"/>
    <w:rsid w:val="00DD4EB3"/>
    <w:rsid w:val="00DE626C"/>
    <w:rsid w:val="00DE7CBE"/>
    <w:rsid w:val="00E02992"/>
    <w:rsid w:val="00E03BE7"/>
    <w:rsid w:val="00E0761B"/>
    <w:rsid w:val="00E12700"/>
    <w:rsid w:val="00E12D2F"/>
    <w:rsid w:val="00E13108"/>
    <w:rsid w:val="00E13BCE"/>
    <w:rsid w:val="00E206AF"/>
    <w:rsid w:val="00E2121E"/>
    <w:rsid w:val="00E22B2A"/>
    <w:rsid w:val="00E261F7"/>
    <w:rsid w:val="00E26962"/>
    <w:rsid w:val="00E31602"/>
    <w:rsid w:val="00E344DC"/>
    <w:rsid w:val="00E35372"/>
    <w:rsid w:val="00E4285F"/>
    <w:rsid w:val="00E43329"/>
    <w:rsid w:val="00E46A32"/>
    <w:rsid w:val="00E47E71"/>
    <w:rsid w:val="00E51439"/>
    <w:rsid w:val="00E52E46"/>
    <w:rsid w:val="00E53B0C"/>
    <w:rsid w:val="00E55318"/>
    <w:rsid w:val="00E57C2D"/>
    <w:rsid w:val="00E66372"/>
    <w:rsid w:val="00E6683F"/>
    <w:rsid w:val="00E70BCC"/>
    <w:rsid w:val="00E72846"/>
    <w:rsid w:val="00E85DD5"/>
    <w:rsid w:val="00EA3FEA"/>
    <w:rsid w:val="00EA4F3E"/>
    <w:rsid w:val="00EA7621"/>
    <w:rsid w:val="00EB0FE8"/>
    <w:rsid w:val="00EB6C20"/>
    <w:rsid w:val="00EB76AB"/>
    <w:rsid w:val="00EB7965"/>
    <w:rsid w:val="00EC3197"/>
    <w:rsid w:val="00EC3596"/>
    <w:rsid w:val="00ED3702"/>
    <w:rsid w:val="00ED4C0F"/>
    <w:rsid w:val="00EE0CA3"/>
    <w:rsid w:val="00EE46A8"/>
    <w:rsid w:val="00EE4CA0"/>
    <w:rsid w:val="00EF3D6B"/>
    <w:rsid w:val="00EF5AA6"/>
    <w:rsid w:val="00F2121A"/>
    <w:rsid w:val="00F24A20"/>
    <w:rsid w:val="00F4183E"/>
    <w:rsid w:val="00F46AD1"/>
    <w:rsid w:val="00F473D8"/>
    <w:rsid w:val="00F62896"/>
    <w:rsid w:val="00F67049"/>
    <w:rsid w:val="00F720E3"/>
    <w:rsid w:val="00F7281C"/>
    <w:rsid w:val="00F81E51"/>
    <w:rsid w:val="00F87EB5"/>
    <w:rsid w:val="00F912EF"/>
    <w:rsid w:val="00F9722A"/>
    <w:rsid w:val="00FA10B3"/>
    <w:rsid w:val="00FA1621"/>
    <w:rsid w:val="00FA4CF6"/>
    <w:rsid w:val="00FA4F15"/>
    <w:rsid w:val="00FA54E0"/>
    <w:rsid w:val="00FA5A24"/>
    <w:rsid w:val="00FA662F"/>
    <w:rsid w:val="00FB3F81"/>
    <w:rsid w:val="00FC04C9"/>
    <w:rsid w:val="00FC1233"/>
    <w:rsid w:val="00FC4085"/>
    <w:rsid w:val="00FD3444"/>
    <w:rsid w:val="00FD5C6F"/>
    <w:rsid w:val="00FD77FB"/>
    <w:rsid w:val="00FE6D7D"/>
    <w:rsid w:val="00FE7148"/>
    <w:rsid w:val="00FF4C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F133"/>
  <w15:docId w15:val="{CE60D608-B7F0-4F3E-BE9C-72B86A0A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56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3159"/>
    <w:pPr>
      <w:tabs>
        <w:tab w:val="center" w:pos="4252"/>
        <w:tab w:val="right" w:pos="8504"/>
      </w:tabs>
    </w:pPr>
  </w:style>
  <w:style w:type="character" w:customStyle="1" w:styleId="EncabezadoCar">
    <w:name w:val="Encabezado Car"/>
    <w:basedOn w:val="Fuentedeprrafopredeter"/>
    <w:link w:val="Encabezado"/>
    <w:uiPriority w:val="99"/>
    <w:rsid w:val="00033159"/>
    <w:rPr>
      <w:rFonts w:ascii="Liberation Serif" w:eastAsia="SimSun" w:hAnsi="Liberation Serif" w:cs="Mangal"/>
      <w:kern w:val="3"/>
      <w:sz w:val="24"/>
      <w:szCs w:val="24"/>
      <w:lang w:eastAsia="zh-CN" w:bidi="hi-IN"/>
    </w:rPr>
  </w:style>
  <w:style w:type="paragraph" w:styleId="Piedepgina">
    <w:name w:val="footer"/>
    <w:basedOn w:val="Normal"/>
    <w:link w:val="PiedepginaCar"/>
    <w:rsid w:val="00033159"/>
    <w:pPr>
      <w:tabs>
        <w:tab w:val="center" w:pos="4252"/>
        <w:tab w:val="right" w:pos="8504"/>
      </w:tabs>
    </w:pPr>
  </w:style>
  <w:style w:type="character" w:customStyle="1" w:styleId="PiedepginaCar">
    <w:name w:val="Pie de página Car"/>
    <w:basedOn w:val="Fuentedeprrafopredeter"/>
    <w:link w:val="Piedepgina"/>
    <w:rsid w:val="00033159"/>
    <w:rPr>
      <w:rFonts w:ascii="Liberation Serif" w:eastAsia="SimSun" w:hAnsi="Liberation Serif" w:cs="Mangal"/>
      <w:kern w:val="3"/>
      <w:sz w:val="24"/>
      <w:szCs w:val="24"/>
      <w:lang w:eastAsia="zh-CN" w:bidi="hi-IN"/>
    </w:rPr>
  </w:style>
  <w:style w:type="paragraph" w:customStyle="1" w:styleId="p1">
    <w:name w:val="p1"/>
    <w:basedOn w:val="Normal"/>
    <w:rsid w:val="00033159"/>
    <w:rPr>
      <w:rFonts w:ascii="Times" w:eastAsia="Times" w:hAnsi="Times" w:cs="Times"/>
      <w:sz w:val="18"/>
      <w:szCs w:val="18"/>
      <w:lang w:eastAsia="en-US"/>
    </w:rPr>
  </w:style>
  <w:style w:type="character" w:customStyle="1" w:styleId="apple-converted-space">
    <w:name w:val="apple-converted-space"/>
    <w:basedOn w:val="Fuentedeprrafopredeter"/>
    <w:rsid w:val="00033159"/>
  </w:style>
  <w:style w:type="paragraph" w:customStyle="1" w:styleId="Encabezado1">
    <w:name w:val="Encabezado1"/>
    <w:basedOn w:val="Normal"/>
    <w:rsid w:val="00033159"/>
    <w:pPr>
      <w:suppressLineNumbers/>
      <w:pBdr>
        <w:top w:val="none" w:sz="0" w:space="0" w:color="000000"/>
        <w:left w:val="none" w:sz="0" w:space="0" w:color="000000"/>
        <w:bottom w:val="none" w:sz="0" w:space="0" w:color="000000"/>
        <w:right w:val="none" w:sz="0" w:space="0" w:color="000000"/>
      </w:pBdr>
      <w:tabs>
        <w:tab w:val="center" w:pos="4819"/>
        <w:tab w:val="right" w:pos="9638"/>
      </w:tabs>
      <w:autoSpaceDN/>
    </w:pPr>
    <w:rPr>
      <w:kern w:val="1"/>
    </w:rPr>
  </w:style>
  <w:style w:type="character" w:customStyle="1" w:styleId="Fuentedeprrafopredeter1">
    <w:name w:val="Fuente de párrafo predeter.1"/>
    <w:rsid w:val="00033159"/>
  </w:style>
  <w:style w:type="paragraph" w:styleId="Textodeglobo">
    <w:name w:val="Balloon Text"/>
    <w:basedOn w:val="Normal"/>
    <w:link w:val="TextodegloboCar"/>
    <w:uiPriority w:val="99"/>
    <w:semiHidden/>
    <w:unhideWhenUsed/>
    <w:rsid w:val="00033159"/>
    <w:rPr>
      <w:rFonts w:ascii="Tahoma" w:hAnsi="Tahoma"/>
      <w:sz w:val="16"/>
      <w:szCs w:val="14"/>
    </w:rPr>
  </w:style>
  <w:style w:type="character" w:customStyle="1" w:styleId="TextodegloboCar">
    <w:name w:val="Texto de globo Car"/>
    <w:basedOn w:val="Fuentedeprrafopredeter"/>
    <w:link w:val="Textodeglobo"/>
    <w:uiPriority w:val="99"/>
    <w:semiHidden/>
    <w:rsid w:val="00033159"/>
    <w:rPr>
      <w:rFonts w:ascii="Tahoma" w:eastAsia="SimSun" w:hAnsi="Tahoma" w:cs="Mangal"/>
      <w:kern w:val="3"/>
      <w:sz w:val="16"/>
      <w:szCs w:val="14"/>
      <w:lang w:eastAsia="zh-CN" w:bidi="hi-IN"/>
    </w:rPr>
  </w:style>
  <w:style w:type="paragraph" w:styleId="Prrafodelista">
    <w:name w:val="List Paragraph"/>
    <w:basedOn w:val="Normal"/>
    <w:uiPriority w:val="34"/>
    <w:qFormat/>
    <w:rsid w:val="00B667B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43631">
      <w:bodyDiv w:val="1"/>
      <w:marLeft w:val="0"/>
      <w:marRight w:val="0"/>
      <w:marTop w:val="0"/>
      <w:marBottom w:val="0"/>
      <w:divBdr>
        <w:top w:val="none" w:sz="0" w:space="0" w:color="auto"/>
        <w:left w:val="none" w:sz="0" w:space="0" w:color="auto"/>
        <w:bottom w:val="none" w:sz="0" w:space="0" w:color="auto"/>
        <w:right w:val="none" w:sz="0" w:space="0" w:color="auto"/>
      </w:divBdr>
    </w:div>
    <w:div w:id="107894181">
      <w:bodyDiv w:val="1"/>
      <w:marLeft w:val="0"/>
      <w:marRight w:val="0"/>
      <w:marTop w:val="0"/>
      <w:marBottom w:val="0"/>
      <w:divBdr>
        <w:top w:val="none" w:sz="0" w:space="0" w:color="auto"/>
        <w:left w:val="none" w:sz="0" w:space="0" w:color="auto"/>
        <w:bottom w:val="none" w:sz="0" w:space="0" w:color="auto"/>
        <w:right w:val="none" w:sz="0" w:space="0" w:color="auto"/>
      </w:divBdr>
    </w:div>
    <w:div w:id="206381745">
      <w:bodyDiv w:val="1"/>
      <w:marLeft w:val="0"/>
      <w:marRight w:val="0"/>
      <w:marTop w:val="0"/>
      <w:marBottom w:val="0"/>
      <w:divBdr>
        <w:top w:val="none" w:sz="0" w:space="0" w:color="auto"/>
        <w:left w:val="none" w:sz="0" w:space="0" w:color="auto"/>
        <w:bottom w:val="none" w:sz="0" w:space="0" w:color="auto"/>
        <w:right w:val="none" w:sz="0" w:space="0" w:color="auto"/>
      </w:divBdr>
    </w:div>
    <w:div w:id="228007308">
      <w:bodyDiv w:val="1"/>
      <w:marLeft w:val="0"/>
      <w:marRight w:val="0"/>
      <w:marTop w:val="0"/>
      <w:marBottom w:val="0"/>
      <w:divBdr>
        <w:top w:val="none" w:sz="0" w:space="0" w:color="auto"/>
        <w:left w:val="none" w:sz="0" w:space="0" w:color="auto"/>
        <w:bottom w:val="none" w:sz="0" w:space="0" w:color="auto"/>
        <w:right w:val="none" w:sz="0" w:space="0" w:color="auto"/>
      </w:divBdr>
    </w:div>
    <w:div w:id="244799258">
      <w:bodyDiv w:val="1"/>
      <w:marLeft w:val="0"/>
      <w:marRight w:val="0"/>
      <w:marTop w:val="0"/>
      <w:marBottom w:val="0"/>
      <w:divBdr>
        <w:top w:val="none" w:sz="0" w:space="0" w:color="auto"/>
        <w:left w:val="none" w:sz="0" w:space="0" w:color="auto"/>
        <w:bottom w:val="none" w:sz="0" w:space="0" w:color="auto"/>
        <w:right w:val="none" w:sz="0" w:space="0" w:color="auto"/>
      </w:divBdr>
    </w:div>
    <w:div w:id="245695986">
      <w:bodyDiv w:val="1"/>
      <w:marLeft w:val="0"/>
      <w:marRight w:val="0"/>
      <w:marTop w:val="0"/>
      <w:marBottom w:val="0"/>
      <w:divBdr>
        <w:top w:val="none" w:sz="0" w:space="0" w:color="auto"/>
        <w:left w:val="none" w:sz="0" w:space="0" w:color="auto"/>
        <w:bottom w:val="none" w:sz="0" w:space="0" w:color="auto"/>
        <w:right w:val="none" w:sz="0" w:space="0" w:color="auto"/>
      </w:divBdr>
    </w:div>
    <w:div w:id="255596754">
      <w:bodyDiv w:val="1"/>
      <w:marLeft w:val="0"/>
      <w:marRight w:val="0"/>
      <w:marTop w:val="0"/>
      <w:marBottom w:val="0"/>
      <w:divBdr>
        <w:top w:val="none" w:sz="0" w:space="0" w:color="auto"/>
        <w:left w:val="none" w:sz="0" w:space="0" w:color="auto"/>
        <w:bottom w:val="none" w:sz="0" w:space="0" w:color="auto"/>
        <w:right w:val="none" w:sz="0" w:space="0" w:color="auto"/>
      </w:divBdr>
    </w:div>
    <w:div w:id="467555469">
      <w:bodyDiv w:val="1"/>
      <w:marLeft w:val="0"/>
      <w:marRight w:val="0"/>
      <w:marTop w:val="0"/>
      <w:marBottom w:val="0"/>
      <w:divBdr>
        <w:top w:val="none" w:sz="0" w:space="0" w:color="auto"/>
        <w:left w:val="none" w:sz="0" w:space="0" w:color="auto"/>
        <w:bottom w:val="none" w:sz="0" w:space="0" w:color="auto"/>
        <w:right w:val="none" w:sz="0" w:space="0" w:color="auto"/>
      </w:divBdr>
    </w:div>
    <w:div w:id="496921224">
      <w:bodyDiv w:val="1"/>
      <w:marLeft w:val="0"/>
      <w:marRight w:val="0"/>
      <w:marTop w:val="0"/>
      <w:marBottom w:val="0"/>
      <w:divBdr>
        <w:top w:val="none" w:sz="0" w:space="0" w:color="auto"/>
        <w:left w:val="none" w:sz="0" w:space="0" w:color="auto"/>
        <w:bottom w:val="none" w:sz="0" w:space="0" w:color="auto"/>
        <w:right w:val="none" w:sz="0" w:space="0" w:color="auto"/>
      </w:divBdr>
    </w:div>
    <w:div w:id="651449291">
      <w:bodyDiv w:val="1"/>
      <w:marLeft w:val="0"/>
      <w:marRight w:val="0"/>
      <w:marTop w:val="0"/>
      <w:marBottom w:val="0"/>
      <w:divBdr>
        <w:top w:val="none" w:sz="0" w:space="0" w:color="auto"/>
        <w:left w:val="none" w:sz="0" w:space="0" w:color="auto"/>
        <w:bottom w:val="none" w:sz="0" w:space="0" w:color="auto"/>
        <w:right w:val="none" w:sz="0" w:space="0" w:color="auto"/>
      </w:divBdr>
    </w:div>
    <w:div w:id="687171406">
      <w:bodyDiv w:val="1"/>
      <w:marLeft w:val="0"/>
      <w:marRight w:val="0"/>
      <w:marTop w:val="0"/>
      <w:marBottom w:val="0"/>
      <w:divBdr>
        <w:top w:val="none" w:sz="0" w:space="0" w:color="auto"/>
        <w:left w:val="none" w:sz="0" w:space="0" w:color="auto"/>
        <w:bottom w:val="none" w:sz="0" w:space="0" w:color="auto"/>
        <w:right w:val="none" w:sz="0" w:space="0" w:color="auto"/>
      </w:divBdr>
    </w:div>
    <w:div w:id="712847860">
      <w:bodyDiv w:val="1"/>
      <w:marLeft w:val="0"/>
      <w:marRight w:val="0"/>
      <w:marTop w:val="0"/>
      <w:marBottom w:val="0"/>
      <w:divBdr>
        <w:top w:val="none" w:sz="0" w:space="0" w:color="auto"/>
        <w:left w:val="none" w:sz="0" w:space="0" w:color="auto"/>
        <w:bottom w:val="none" w:sz="0" w:space="0" w:color="auto"/>
        <w:right w:val="none" w:sz="0" w:space="0" w:color="auto"/>
      </w:divBdr>
    </w:div>
    <w:div w:id="823931243">
      <w:bodyDiv w:val="1"/>
      <w:marLeft w:val="0"/>
      <w:marRight w:val="0"/>
      <w:marTop w:val="0"/>
      <w:marBottom w:val="0"/>
      <w:divBdr>
        <w:top w:val="none" w:sz="0" w:space="0" w:color="auto"/>
        <w:left w:val="none" w:sz="0" w:space="0" w:color="auto"/>
        <w:bottom w:val="none" w:sz="0" w:space="0" w:color="auto"/>
        <w:right w:val="none" w:sz="0" w:space="0" w:color="auto"/>
      </w:divBdr>
    </w:div>
    <w:div w:id="1022901835">
      <w:bodyDiv w:val="1"/>
      <w:marLeft w:val="0"/>
      <w:marRight w:val="0"/>
      <w:marTop w:val="0"/>
      <w:marBottom w:val="0"/>
      <w:divBdr>
        <w:top w:val="none" w:sz="0" w:space="0" w:color="auto"/>
        <w:left w:val="none" w:sz="0" w:space="0" w:color="auto"/>
        <w:bottom w:val="none" w:sz="0" w:space="0" w:color="auto"/>
        <w:right w:val="none" w:sz="0" w:space="0" w:color="auto"/>
      </w:divBdr>
    </w:div>
    <w:div w:id="1041052687">
      <w:bodyDiv w:val="1"/>
      <w:marLeft w:val="0"/>
      <w:marRight w:val="0"/>
      <w:marTop w:val="0"/>
      <w:marBottom w:val="0"/>
      <w:divBdr>
        <w:top w:val="none" w:sz="0" w:space="0" w:color="auto"/>
        <w:left w:val="none" w:sz="0" w:space="0" w:color="auto"/>
        <w:bottom w:val="none" w:sz="0" w:space="0" w:color="auto"/>
        <w:right w:val="none" w:sz="0" w:space="0" w:color="auto"/>
      </w:divBdr>
    </w:div>
    <w:div w:id="1061443029">
      <w:bodyDiv w:val="1"/>
      <w:marLeft w:val="0"/>
      <w:marRight w:val="0"/>
      <w:marTop w:val="0"/>
      <w:marBottom w:val="0"/>
      <w:divBdr>
        <w:top w:val="none" w:sz="0" w:space="0" w:color="auto"/>
        <w:left w:val="none" w:sz="0" w:space="0" w:color="auto"/>
        <w:bottom w:val="none" w:sz="0" w:space="0" w:color="auto"/>
        <w:right w:val="none" w:sz="0" w:space="0" w:color="auto"/>
      </w:divBdr>
    </w:div>
    <w:div w:id="1063873901">
      <w:bodyDiv w:val="1"/>
      <w:marLeft w:val="0"/>
      <w:marRight w:val="0"/>
      <w:marTop w:val="0"/>
      <w:marBottom w:val="0"/>
      <w:divBdr>
        <w:top w:val="none" w:sz="0" w:space="0" w:color="auto"/>
        <w:left w:val="none" w:sz="0" w:space="0" w:color="auto"/>
        <w:bottom w:val="none" w:sz="0" w:space="0" w:color="auto"/>
        <w:right w:val="none" w:sz="0" w:space="0" w:color="auto"/>
      </w:divBdr>
    </w:div>
    <w:div w:id="1069771291">
      <w:bodyDiv w:val="1"/>
      <w:marLeft w:val="0"/>
      <w:marRight w:val="0"/>
      <w:marTop w:val="0"/>
      <w:marBottom w:val="0"/>
      <w:divBdr>
        <w:top w:val="none" w:sz="0" w:space="0" w:color="auto"/>
        <w:left w:val="none" w:sz="0" w:space="0" w:color="auto"/>
        <w:bottom w:val="none" w:sz="0" w:space="0" w:color="auto"/>
        <w:right w:val="none" w:sz="0" w:space="0" w:color="auto"/>
      </w:divBdr>
    </w:div>
    <w:div w:id="1074737282">
      <w:bodyDiv w:val="1"/>
      <w:marLeft w:val="0"/>
      <w:marRight w:val="0"/>
      <w:marTop w:val="0"/>
      <w:marBottom w:val="0"/>
      <w:divBdr>
        <w:top w:val="none" w:sz="0" w:space="0" w:color="auto"/>
        <w:left w:val="none" w:sz="0" w:space="0" w:color="auto"/>
        <w:bottom w:val="none" w:sz="0" w:space="0" w:color="auto"/>
        <w:right w:val="none" w:sz="0" w:space="0" w:color="auto"/>
      </w:divBdr>
    </w:div>
    <w:div w:id="1091586678">
      <w:bodyDiv w:val="1"/>
      <w:marLeft w:val="0"/>
      <w:marRight w:val="0"/>
      <w:marTop w:val="0"/>
      <w:marBottom w:val="0"/>
      <w:divBdr>
        <w:top w:val="none" w:sz="0" w:space="0" w:color="auto"/>
        <w:left w:val="none" w:sz="0" w:space="0" w:color="auto"/>
        <w:bottom w:val="none" w:sz="0" w:space="0" w:color="auto"/>
        <w:right w:val="none" w:sz="0" w:space="0" w:color="auto"/>
      </w:divBdr>
    </w:div>
    <w:div w:id="1221285130">
      <w:bodyDiv w:val="1"/>
      <w:marLeft w:val="0"/>
      <w:marRight w:val="0"/>
      <w:marTop w:val="0"/>
      <w:marBottom w:val="0"/>
      <w:divBdr>
        <w:top w:val="none" w:sz="0" w:space="0" w:color="auto"/>
        <w:left w:val="none" w:sz="0" w:space="0" w:color="auto"/>
        <w:bottom w:val="none" w:sz="0" w:space="0" w:color="auto"/>
        <w:right w:val="none" w:sz="0" w:space="0" w:color="auto"/>
      </w:divBdr>
    </w:div>
    <w:div w:id="1385251681">
      <w:bodyDiv w:val="1"/>
      <w:marLeft w:val="0"/>
      <w:marRight w:val="0"/>
      <w:marTop w:val="0"/>
      <w:marBottom w:val="0"/>
      <w:divBdr>
        <w:top w:val="none" w:sz="0" w:space="0" w:color="auto"/>
        <w:left w:val="none" w:sz="0" w:space="0" w:color="auto"/>
        <w:bottom w:val="none" w:sz="0" w:space="0" w:color="auto"/>
        <w:right w:val="none" w:sz="0" w:space="0" w:color="auto"/>
      </w:divBdr>
    </w:div>
    <w:div w:id="1421102228">
      <w:bodyDiv w:val="1"/>
      <w:marLeft w:val="0"/>
      <w:marRight w:val="0"/>
      <w:marTop w:val="0"/>
      <w:marBottom w:val="0"/>
      <w:divBdr>
        <w:top w:val="none" w:sz="0" w:space="0" w:color="auto"/>
        <w:left w:val="none" w:sz="0" w:space="0" w:color="auto"/>
        <w:bottom w:val="none" w:sz="0" w:space="0" w:color="auto"/>
        <w:right w:val="none" w:sz="0" w:space="0" w:color="auto"/>
      </w:divBdr>
    </w:div>
    <w:div w:id="1474643431">
      <w:bodyDiv w:val="1"/>
      <w:marLeft w:val="0"/>
      <w:marRight w:val="0"/>
      <w:marTop w:val="0"/>
      <w:marBottom w:val="0"/>
      <w:divBdr>
        <w:top w:val="none" w:sz="0" w:space="0" w:color="auto"/>
        <w:left w:val="none" w:sz="0" w:space="0" w:color="auto"/>
        <w:bottom w:val="none" w:sz="0" w:space="0" w:color="auto"/>
        <w:right w:val="none" w:sz="0" w:space="0" w:color="auto"/>
      </w:divBdr>
    </w:div>
    <w:div w:id="1480804971">
      <w:bodyDiv w:val="1"/>
      <w:marLeft w:val="0"/>
      <w:marRight w:val="0"/>
      <w:marTop w:val="0"/>
      <w:marBottom w:val="0"/>
      <w:divBdr>
        <w:top w:val="none" w:sz="0" w:space="0" w:color="auto"/>
        <w:left w:val="none" w:sz="0" w:space="0" w:color="auto"/>
        <w:bottom w:val="none" w:sz="0" w:space="0" w:color="auto"/>
        <w:right w:val="none" w:sz="0" w:space="0" w:color="auto"/>
      </w:divBdr>
    </w:div>
    <w:div w:id="1513373481">
      <w:bodyDiv w:val="1"/>
      <w:marLeft w:val="0"/>
      <w:marRight w:val="0"/>
      <w:marTop w:val="0"/>
      <w:marBottom w:val="0"/>
      <w:divBdr>
        <w:top w:val="none" w:sz="0" w:space="0" w:color="auto"/>
        <w:left w:val="none" w:sz="0" w:space="0" w:color="auto"/>
        <w:bottom w:val="none" w:sz="0" w:space="0" w:color="auto"/>
        <w:right w:val="none" w:sz="0" w:space="0" w:color="auto"/>
      </w:divBdr>
    </w:div>
    <w:div w:id="1557667474">
      <w:bodyDiv w:val="1"/>
      <w:marLeft w:val="0"/>
      <w:marRight w:val="0"/>
      <w:marTop w:val="0"/>
      <w:marBottom w:val="0"/>
      <w:divBdr>
        <w:top w:val="none" w:sz="0" w:space="0" w:color="auto"/>
        <w:left w:val="none" w:sz="0" w:space="0" w:color="auto"/>
        <w:bottom w:val="none" w:sz="0" w:space="0" w:color="auto"/>
        <w:right w:val="none" w:sz="0" w:space="0" w:color="auto"/>
      </w:divBdr>
    </w:div>
    <w:div w:id="1600601771">
      <w:bodyDiv w:val="1"/>
      <w:marLeft w:val="0"/>
      <w:marRight w:val="0"/>
      <w:marTop w:val="0"/>
      <w:marBottom w:val="0"/>
      <w:divBdr>
        <w:top w:val="none" w:sz="0" w:space="0" w:color="auto"/>
        <w:left w:val="none" w:sz="0" w:space="0" w:color="auto"/>
        <w:bottom w:val="none" w:sz="0" w:space="0" w:color="auto"/>
        <w:right w:val="none" w:sz="0" w:space="0" w:color="auto"/>
      </w:divBdr>
    </w:div>
    <w:div w:id="1846435647">
      <w:bodyDiv w:val="1"/>
      <w:marLeft w:val="0"/>
      <w:marRight w:val="0"/>
      <w:marTop w:val="0"/>
      <w:marBottom w:val="0"/>
      <w:divBdr>
        <w:top w:val="none" w:sz="0" w:space="0" w:color="auto"/>
        <w:left w:val="none" w:sz="0" w:space="0" w:color="auto"/>
        <w:bottom w:val="none" w:sz="0" w:space="0" w:color="auto"/>
        <w:right w:val="none" w:sz="0" w:space="0" w:color="auto"/>
      </w:divBdr>
    </w:div>
    <w:div w:id="1888451973">
      <w:bodyDiv w:val="1"/>
      <w:marLeft w:val="0"/>
      <w:marRight w:val="0"/>
      <w:marTop w:val="0"/>
      <w:marBottom w:val="0"/>
      <w:divBdr>
        <w:top w:val="none" w:sz="0" w:space="0" w:color="auto"/>
        <w:left w:val="none" w:sz="0" w:space="0" w:color="auto"/>
        <w:bottom w:val="none" w:sz="0" w:space="0" w:color="auto"/>
        <w:right w:val="none" w:sz="0" w:space="0" w:color="auto"/>
      </w:divBdr>
    </w:div>
    <w:div w:id="1993751202">
      <w:bodyDiv w:val="1"/>
      <w:marLeft w:val="0"/>
      <w:marRight w:val="0"/>
      <w:marTop w:val="0"/>
      <w:marBottom w:val="0"/>
      <w:divBdr>
        <w:top w:val="none" w:sz="0" w:space="0" w:color="auto"/>
        <w:left w:val="none" w:sz="0" w:space="0" w:color="auto"/>
        <w:bottom w:val="none" w:sz="0" w:space="0" w:color="auto"/>
        <w:right w:val="none" w:sz="0" w:space="0" w:color="auto"/>
      </w:divBdr>
    </w:div>
    <w:div w:id="20292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B76B9-C33E-40F1-BABC-1349F3177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SEGURA CUENCA, ESTHER</dc:creator>
  <cp:lastModifiedBy>FRANCESC PIERA SIRERA</cp:lastModifiedBy>
  <cp:revision>36</cp:revision>
  <cp:lastPrinted>2021-05-10T17:14:00Z</cp:lastPrinted>
  <dcterms:created xsi:type="dcterms:W3CDTF">2020-10-27T16:46:00Z</dcterms:created>
  <dcterms:modified xsi:type="dcterms:W3CDTF">2021-05-10T17:21:00Z</dcterms:modified>
</cp:coreProperties>
</file>